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1A" w:rsidRPr="00D454CD" w:rsidRDefault="0053111A" w:rsidP="0053111A">
      <w:pPr>
        <w:pStyle w:val="1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Toc460424693"/>
      <w:r w:rsidRPr="00D454CD">
        <w:rPr>
          <w:rFonts w:ascii="Times New Roman" w:hAnsi="Times New Roman"/>
          <w:sz w:val="28"/>
          <w:szCs w:val="28"/>
          <w:lang w:val="kk-KZ"/>
        </w:rPr>
        <w:t>7 сынып</w:t>
      </w:r>
      <w:r w:rsidRPr="00D454CD">
        <w:rPr>
          <w:rFonts w:ascii="Times New Roman" w:hAnsi="Times New Roman"/>
          <w:sz w:val="28"/>
          <w:szCs w:val="28"/>
        </w:rPr>
        <w:t xml:space="preserve"> </w:t>
      </w:r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 xml:space="preserve">«Экономика 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және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қаржылық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сауаттылық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негіздері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»</w:t>
      </w:r>
      <w:r w:rsidRPr="00D454CD">
        <w:rPr>
          <w:rFonts w:ascii="Times New Roman" w:hAnsi="Times New Roman"/>
          <w:bCs w:val="0"/>
          <w:sz w:val="20"/>
          <w:szCs w:val="20"/>
          <w:shd w:val="clear" w:color="auto" w:fill="FFFFFF"/>
        </w:rPr>
        <w:t xml:space="preserve"> </w:t>
      </w:r>
      <w:r w:rsidRPr="00D454CD">
        <w:rPr>
          <w:rFonts w:ascii="Times New Roman" w:hAnsi="Times New Roman"/>
          <w:sz w:val="28"/>
          <w:szCs w:val="28"/>
        </w:rPr>
        <w:t xml:space="preserve"> </w:t>
      </w:r>
      <w:r w:rsidRPr="00D454CD">
        <w:rPr>
          <w:rFonts w:ascii="Times New Roman" w:hAnsi="Times New Roman"/>
          <w:sz w:val="28"/>
          <w:szCs w:val="28"/>
          <w:lang w:val="kk-KZ"/>
        </w:rPr>
        <w:t>курсын</w:t>
      </w:r>
      <w:r>
        <w:rPr>
          <w:rFonts w:ascii="Times New Roman" w:hAnsi="Times New Roman"/>
          <w:sz w:val="28"/>
          <w:szCs w:val="28"/>
          <w:lang w:val="kk-KZ"/>
        </w:rPr>
        <w:t>ың</w:t>
      </w:r>
      <w:r w:rsidRPr="00D454CD">
        <w:rPr>
          <w:rFonts w:ascii="Times New Roman" w:hAnsi="Times New Roman"/>
          <w:sz w:val="28"/>
          <w:szCs w:val="28"/>
          <w:lang w:val="kk-KZ"/>
        </w:rPr>
        <w:t xml:space="preserve"> күнтізбелік-тақырыптық жоспар</w:t>
      </w:r>
      <w:r>
        <w:rPr>
          <w:rFonts w:ascii="Times New Roman" w:hAnsi="Times New Roman"/>
          <w:sz w:val="28"/>
          <w:szCs w:val="28"/>
          <w:lang w:val="kk-KZ"/>
        </w:rPr>
        <w:t>ы</w:t>
      </w:r>
      <w:bookmarkEnd w:id="0"/>
    </w:p>
    <w:p w:rsidR="0053111A" w:rsidRPr="00AB39A1" w:rsidRDefault="0053111A" w:rsidP="00531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976">
        <w:rPr>
          <w:rFonts w:ascii="Times New Roman" w:hAnsi="Times New Roman"/>
          <w:b/>
          <w:sz w:val="28"/>
          <w:szCs w:val="28"/>
        </w:rPr>
        <w:t xml:space="preserve">34 </w:t>
      </w:r>
      <w:proofErr w:type="spellStart"/>
      <w:r w:rsidRPr="00AB39A1">
        <w:rPr>
          <w:rFonts w:ascii="Times New Roman" w:hAnsi="Times New Roman"/>
          <w:b/>
          <w:sz w:val="28"/>
          <w:szCs w:val="28"/>
        </w:rPr>
        <w:t>са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ғат</w:t>
      </w:r>
      <w:r w:rsidRPr="00461976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kk-KZ"/>
        </w:rPr>
        <w:t>аптасына1</w:t>
      </w:r>
      <w:r w:rsidRPr="004619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сағат</w:t>
      </w:r>
      <w:proofErr w:type="gramStart"/>
      <w:r w:rsidRPr="00461976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53111A" w:rsidRPr="00AB39A1" w:rsidRDefault="0053111A" w:rsidP="00531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142"/>
        <w:gridCol w:w="2551"/>
        <w:gridCol w:w="993"/>
        <w:gridCol w:w="708"/>
        <w:gridCol w:w="3828"/>
        <w:gridCol w:w="4110"/>
        <w:gridCol w:w="2552"/>
      </w:tblGrid>
      <w:tr w:rsidR="0053111A" w:rsidRPr="00B0451E" w:rsidTr="008E2B32">
        <w:trPr>
          <w:trHeight w:val="751"/>
        </w:trPr>
        <w:tc>
          <w:tcPr>
            <w:tcW w:w="824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3111A" w:rsidRPr="00461976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2551" w:type="dxa"/>
          </w:tcPr>
          <w:p w:rsidR="0053111A" w:rsidRPr="00461976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 атауы</w:t>
            </w:r>
          </w:p>
        </w:tc>
        <w:tc>
          <w:tcPr>
            <w:tcW w:w="993" w:type="dxa"/>
          </w:tcPr>
          <w:p w:rsidR="0053111A" w:rsidRPr="00461976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</w:tcPr>
          <w:p w:rsidR="0053111A" w:rsidRPr="00461976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ұғымдар</w:t>
            </w:r>
          </w:p>
        </w:tc>
        <w:tc>
          <w:tcPr>
            <w:tcW w:w="4110" w:type="dxa"/>
          </w:tcPr>
          <w:p w:rsidR="0053111A" w:rsidRPr="00461976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Оқушыларға талаптар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53111A" w:rsidRPr="00B0451E" w:rsidTr="008E2B32">
        <w:trPr>
          <w:trHeight w:val="367"/>
        </w:trPr>
        <w:tc>
          <w:tcPr>
            <w:tcW w:w="824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111A" w:rsidRPr="00B0451E" w:rsidRDefault="0053111A" w:rsidP="008E2B32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111A" w:rsidRPr="00461976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Негізгі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дерді қайталау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кономика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нені зерттейді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негізгі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ұғымдар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Бұрын оқытылған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негізгі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ұғымдар бойынша кластерді 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111A" w:rsidRPr="00B0451E" w:rsidTr="008E2B32">
        <w:trPr>
          <w:trHeight w:val="367"/>
        </w:trPr>
        <w:tc>
          <w:tcPr>
            <w:tcW w:w="3375" w:type="dxa"/>
            <w:gridSpan w:val="3"/>
          </w:tcPr>
          <w:p w:rsidR="0053111A" w:rsidRPr="00B0451E" w:rsidRDefault="0053111A" w:rsidP="008E2B32">
            <w:pPr>
              <w:pStyle w:val="12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Сауда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Халықаралық сауда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461976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Сауданың пайда болу тарихы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a4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pStyle w:val="a4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  <w:lang w:val="kk-KZ"/>
              </w:rPr>
              <w:t>Қашан және қалай сауда пайда болды.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Сауданың бас көрсеткіштері</w:t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  <w:lang w:val="kk-KZ"/>
              </w:rPr>
              <w:t>айналым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тауарлық құрылым,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географи</w:t>
            </w:r>
            <w:proofErr w:type="spellEnd"/>
            <w:r>
              <w:rPr>
                <w:color w:val="000000"/>
                <w:lang w:val="kk-KZ"/>
              </w:rPr>
              <w:t>ялық бөліну</w:t>
            </w:r>
            <w:r w:rsidRPr="00B0451E">
              <w:rPr>
                <w:color w:val="000000"/>
              </w:rPr>
              <w:t>.</w:t>
            </w:r>
          </w:p>
          <w:p w:rsidR="0053111A" w:rsidRPr="00B0451E" w:rsidRDefault="0053111A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Сауданың пайда болу тарихын білу, сауданың бас көрсеткіштері ұғымдарының анықтамасын беру</w:t>
            </w:r>
            <w:r w:rsidRPr="00B0451E">
              <w:rPr>
                <w:b w:val="0"/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  <w:lang w:val="kk-KZ"/>
              </w:rPr>
              <w:t>сауда салалары туралы түсініктің болуы</w:t>
            </w:r>
            <w:r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  <w:lang w:val="kk-KZ"/>
              </w:rPr>
              <w:t>Тұтынушылар үшін халықаралық сауда маңызын түсіндіруді білу</w:t>
            </w:r>
            <w:r w:rsidRPr="00B0451E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Тақырып бойынша </w:t>
            </w:r>
            <w:r>
              <w:rPr>
                <w:color w:val="000000"/>
              </w:rPr>
              <w:t>термин</w:t>
            </w:r>
            <w:r>
              <w:rPr>
                <w:color w:val="000000"/>
                <w:lang w:val="kk-KZ"/>
              </w:rPr>
              <w:t>дер мен ұғымдар сөздігін жасау</w:t>
            </w:r>
            <w:r>
              <w:rPr>
                <w:color w:val="000000"/>
              </w:rPr>
              <w:t xml:space="preserve"> </w:t>
            </w:r>
            <w:r w:rsidRPr="00B0451E">
              <w:rPr>
                <w:color w:val="000000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1080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693" w:type="dxa"/>
            <w:gridSpan w:val="2"/>
          </w:tcPr>
          <w:p w:rsidR="0053111A" w:rsidRPr="00431612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Сауда нысандары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Бөлшек және көтерме саудалар, жәрмеңкелер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аукцион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Интернет-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ауарлар,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бирж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алар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Көтерме және бөлшек сауда, ішкі және сыртқы сауда туралы ұғым,олардың айырмашылықтары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Ұғымдарды білу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сауда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сауда түрлері,сауда нысандары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Сауданың пайда болу себептері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схеманы құру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3111A" w:rsidRPr="006A0B3C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Абсолю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ттік артықшылық және салыстырмалы артықшылық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Халықаралық сауда мазмұны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абсолют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тік және салыстырмалы сауданың принциптері, артықшылықтары, ұстанымдары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:rsidR="0053111A" w:rsidRPr="005E136F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Абсолю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тті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 арты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қшылық және салыстырмалы артықшылық не екенін білу,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ттік артықшылық және салыстырмалы артықшылық теориясы бойынша сыртқы сауда нәтижелерін түсіндіре алу.</w:t>
            </w:r>
          </w:p>
        </w:tc>
        <w:tc>
          <w:tcPr>
            <w:tcW w:w="2552" w:type="dxa"/>
          </w:tcPr>
          <w:p w:rsidR="0053111A" w:rsidRPr="005E136F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13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ҚР</w:t>
            </w:r>
            <w:r w:rsidRPr="005E13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r w:rsidRPr="005E13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бсолю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ттік артықшылық және салыстырмалы артықшылық схемасын құру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Әлем нарығы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 Экспорт. Импорт.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Халықаралық сауда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«экспорт», «импорт»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ұғымдары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  <w:lang w:val="kk-KZ"/>
              </w:rPr>
              <w:t>Сауда балансының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экономи</w:t>
            </w:r>
            <w:proofErr w:type="spellEnd"/>
            <w:r>
              <w:rPr>
                <w:color w:val="000000"/>
                <w:lang w:val="kk-KZ"/>
              </w:rPr>
              <w:t>калық мазмұнын анықтауды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білу</w:t>
            </w:r>
            <w:r>
              <w:rPr>
                <w:color w:val="000000"/>
              </w:rPr>
              <w:t xml:space="preserve">; экспорт </w:t>
            </w:r>
            <w:r>
              <w:rPr>
                <w:color w:val="000000"/>
                <w:lang w:val="kk-KZ"/>
              </w:rPr>
              <w:t>пен</w:t>
            </w:r>
            <w:r w:rsidRPr="00B0451E">
              <w:rPr>
                <w:color w:val="000000"/>
              </w:rPr>
              <w:t xml:space="preserve"> импорт</w:t>
            </w:r>
            <w:r>
              <w:rPr>
                <w:color w:val="000000"/>
                <w:lang w:val="kk-KZ"/>
              </w:rPr>
              <w:t xml:space="preserve">қа әсер ететін факторларды </w:t>
            </w:r>
            <w:r>
              <w:rPr>
                <w:color w:val="000000"/>
                <w:lang w:val="kk-KZ"/>
              </w:rPr>
              <w:lastRenderedPageBreak/>
              <w:t>анықтау</w:t>
            </w:r>
            <w:r w:rsidRPr="00B0451E">
              <w:rPr>
                <w:color w:val="000000"/>
              </w:rPr>
              <w:t xml:space="preserve">. </w:t>
            </w:r>
            <w:r>
              <w:rPr>
                <w:color w:val="000000"/>
                <w:lang w:val="kk-KZ"/>
              </w:rPr>
              <w:t>Экспорттық потенциалды қалыптастыратын, іске асыратын ішкі мен сыртқы факторларды анықтауды білу</w:t>
            </w:r>
            <w:r w:rsidRPr="00B0451E">
              <w:rPr>
                <w:color w:val="000000"/>
              </w:rPr>
              <w:t>.</w:t>
            </w:r>
          </w:p>
        </w:tc>
        <w:tc>
          <w:tcPr>
            <w:tcW w:w="2552" w:type="dxa"/>
          </w:tcPr>
          <w:p w:rsidR="0053111A" w:rsidRPr="006C5F48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lastRenderedPageBreak/>
              <w:t xml:space="preserve">Қандай тауарлар мен қай елден Қазақстанға импортталады және </w:t>
            </w:r>
            <w:r>
              <w:rPr>
                <w:color w:val="000000"/>
                <w:lang w:val="kk-KZ"/>
              </w:rPr>
              <w:lastRenderedPageBreak/>
              <w:t>тиісті нәтижелерді шығару</w:t>
            </w:r>
            <w:r w:rsidRPr="00B0451E">
              <w:rPr>
                <w:color w:val="000000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Халықаралық саудадағы тосқауылдар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C64C68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Әлемдік экономикадағы тосқауыл түрлері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Баждар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Үлестемелер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Санкци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ялар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 Эмбарго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110" w:type="dxa"/>
          </w:tcPr>
          <w:p w:rsidR="0053111A" w:rsidRPr="00C64C68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b/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Сауда тосқауылдарының неге енгізілетінін түсіндіру. Сауда тосқауылдарын енгізуінен тұрғындардың қай топтары ұтады,қай топтары ұтылатынын талдайды</w:t>
            </w:r>
            <w:r w:rsidRPr="00C64C68">
              <w:rPr>
                <w:color w:val="000000"/>
                <w:lang w:val="kk-KZ"/>
              </w:rPr>
              <w:t xml:space="preserve">.  </w:t>
            </w:r>
            <w:r>
              <w:rPr>
                <w:color w:val="000000"/>
                <w:lang w:val="kk-KZ"/>
              </w:rPr>
              <w:t>Бағаларға сауда тосқауылдардың әсерін болжай біледі</w:t>
            </w:r>
            <w:r w:rsidRPr="00C64C68">
              <w:rPr>
                <w:color w:val="000000"/>
                <w:lang w:val="kk-KZ"/>
              </w:rPr>
              <w:t>.</w:t>
            </w:r>
          </w:p>
        </w:tc>
        <w:tc>
          <w:tcPr>
            <w:tcW w:w="2552" w:type="dxa"/>
          </w:tcPr>
          <w:p w:rsidR="0053111A" w:rsidRPr="009731CF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кестені толтыру</w:t>
            </w:r>
          </w:p>
          <w:tbl>
            <w:tblPr>
              <w:tblW w:w="35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4"/>
              <w:gridCol w:w="2238"/>
            </w:tblGrid>
            <w:tr w:rsidR="0053111A" w:rsidRPr="00B0451E" w:rsidTr="008E2B32">
              <w:trPr>
                <w:trHeight w:val="246"/>
              </w:trPr>
              <w:tc>
                <w:tcPr>
                  <w:tcW w:w="1304" w:type="dxa"/>
                </w:tcPr>
                <w:p w:rsidR="0053111A" w:rsidRPr="00B0451E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протекци</w:t>
                  </w:r>
                  <w:proofErr w:type="spellEnd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53111A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о</w:t>
                  </w: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низм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пайдала</w:t>
                  </w:r>
                </w:p>
                <w:p w:rsidR="0053111A" w:rsidRPr="009731CF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ры</w:t>
                  </w:r>
                </w:p>
              </w:tc>
              <w:tc>
                <w:tcPr>
                  <w:tcW w:w="2238" w:type="dxa"/>
                </w:tcPr>
                <w:p w:rsidR="0053111A" w:rsidRPr="009731CF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53111A" w:rsidRPr="00B0451E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протекци</w:t>
                  </w:r>
                  <w:proofErr w:type="spellEnd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53111A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онизм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шы</w:t>
                  </w:r>
                </w:p>
                <w:p w:rsidR="0053111A" w:rsidRPr="009731CF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ғындары</w:t>
                  </w:r>
                </w:p>
              </w:tc>
            </w:tr>
            <w:tr w:rsidR="0053111A" w:rsidRPr="00B0451E" w:rsidTr="008E2B32">
              <w:trPr>
                <w:trHeight w:val="296"/>
              </w:trPr>
              <w:tc>
                <w:tcPr>
                  <w:tcW w:w="1304" w:type="dxa"/>
                </w:tcPr>
                <w:p w:rsidR="0053111A" w:rsidRPr="00B0451E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8" w:type="dxa"/>
                </w:tcPr>
                <w:p w:rsidR="0053111A" w:rsidRPr="00B0451E" w:rsidRDefault="0053111A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266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gridSpan w:val="2"/>
          </w:tcPr>
          <w:p w:rsidR="0053111A" w:rsidRPr="009731CF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Валюта.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Халықаралық нарықта в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алық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операци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ялардың жүргізілуі.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80" w:right="225"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</w:rPr>
              <w:t xml:space="preserve">Валюта. </w:t>
            </w:r>
            <w:r>
              <w:rPr>
                <w:color w:val="000000"/>
                <w:lang w:val="kk-KZ"/>
              </w:rPr>
              <w:t>Айырбасталымды</w:t>
            </w:r>
            <w:r>
              <w:rPr>
                <w:color w:val="000000"/>
              </w:rPr>
              <w:t xml:space="preserve"> валюта. Валют</w:t>
            </w:r>
            <w:r>
              <w:rPr>
                <w:color w:val="000000"/>
                <w:lang w:val="kk-KZ"/>
              </w:rPr>
              <w:t>а</w:t>
            </w:r>
            <w:r w:rsidRPr="00B0451E">
              <w:rPr>
                <w:color w:val="000000"/>
              </w:rPr>
              <w:t xml:space="preserve"> курс</w:t>
            </w:r>
            <w:r>
              <w:rPr>
                <w:color w:val="000000"/>
                <w:lang w:val="kk-KZ"/>
              </w:rPr>
              <w:t>ы</w:t>
            </w:r>
            <w:r w:rsidRPr="00B0451E">
              <w:rPr>
                <w:color w:val="000000"/>
              </w:rPr>
              <w:t>.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Тиянақталған </w:t>
            </w:r>
            <w:r>
              <w:rPr>
                <w:color w:val="000000"/>
              </w:rPr>
              <w:t>валют</w:t>
            </w:r>
            <w:r>
              <w:rPr>
                <w:color w:val="000000"/>
                <w:lang w:val="kk-KZ"/>
              </w:rPr>
              <w:t xml:space="preserve">а </w:t>
            </w:r>
            <w:r>
              <w:rPr>
                <w:color w:val="000000"/>
              </w:rPr>
              <w:t>курс</w:t>
            </w:r>
            <w:r>
              <w:rPr>
                <w:color w:val="000000"/>
                <w:lang w:val="kk-KZ"/>
              </w:rPr>
              <w:t>ы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lang w:val="kk-KZ"/>
              </w:rPr>
              <w:t>Құбылмалы</w:t>
            </w:r>
            <w:r>
              <w:rPr>
                <w:color w:val="000000"/>
              </w:rPr>
              <w:t xml:space="preserve"> валют</w:t>
            </w:r>
            <w:r>
              <w:rPr>
                <w:color w:val="000000"/>
                <w:lang w:val="kk-KZ"/>
              </w:rPr>
              <w:t>а</w:t>
            </w:r>
            <w:r w:rsidRPr="00B0451E">
              <w:rPr>
                <w:color w:val="000000"/>
              </w:rPr>
              <w:t xml:space="preserve"> курс</w:t>
            </w:r>
            <w:r>
              <w:rPr>
                <w:color w:val="000000"/>
                <w:lang w:val="kk-KZ"/>
              </w:rPr>
              <w:t>ы</w:t>
            </w:r>
            <w:r w:rsidRPr="00B0451E">
              <w:rPr>
                <w:color w:val="000000"/>
              </w:rPr>
              <w:t>.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Спот – курс.</w:t>
            </w:r>
          </w:p>
          <w:p w:rsidR="0053111A" w:rsidRPr="006C5F48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Форвар</w:t>
            </w:r>
            <w:proofErr w:type="spellEnd"/>
            <w:r>
              <w:rPr>
                <w:color w:val="000000"/>
                <w:lang w:val="kk-KZ"/>
              </w:rPr>
              <w:t>дті</w:t>
            </w:r>
            <w:proofErr w:type="gramStart"/>
            <w:r>
              <w:rPr>
                <w:color w:val="000000"/>
                <w:lang w:val="kk-KZ"/>
              </w:rPr>
              <w:t>к</w:t>
            </w:r>
            <w:proofErr w:type="gramEnd"/>
            <w:r w:rsidRPr="00B0451E">
              <w:rPr>
                <w:color w:val="000000"/>
              </w:rPr>
              <w:t xml:space="preserve"> курс.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В</w:t>
            </w:r>
            <w:proofErr w:type="spellStart"/>
            <w:r>
              <w:rPr>
                <w:color w:val="000000"/>
              </w:rPr>
              <w:t>алют</w:t>
            </w:r>
            <w:proofErr w:type="spellEnd"/>
            <w:r>
              <w:rPr>
                <w:color w:val="000000"/>
                <w:lang w:val="kk-KZ"/>
              </w:rPr>
              <w:t>а</w:t>
            </w:r>
            <w:r>
              <w:rPr>
                <w:color w:val="000000"/>
              </w:rPr>
              <w:t xml:space="preserve"> курс</w:t>
            </w:r>
            <w:r>
              <w:rPr>
                <w:color w:val="000000"/>
                <w:lang w:val="kk-KZ"/>
              </w:rPr>
              <w:t>ы</w:t>
            </w:r>
            <w:r>
              <w:rPr>
                <w:color w:val="000000"/>
              </w:rPr>
              <w:t>, валют</w:t>
            </w:r>
            <w:r>
              <w:rPr>
                <w:color w:val="000000"/>
                <w:lang w:val="kk-KZ"/>
              </w:rPr>
              <w:t>а нарығы</w:t>
            </w:r>
            <w:r w:rsidRPr="00B0451E"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түрлі әлемдік</w:t>
            </w:r>
            <w:r>
              <w:rPr>
                <w:color w:val="000000"/>
              </w:rPr>
              <w:t xml:space="preserve"> валют</w:t>
            </w:r>
            <w:r>
              <w:rPr>
                <w:color w:val="000000"/>
                <w:lang w:val="kk-KZ"/>
              </w:rPr>
              <w:t>алық жүйелер туралы түсініктің болуы</w:t>
            </w:r>
            <w:r w:rsidRPr="00B0451E">
              <w:rPr>
                <w:color w:val="000000"/>
              </w:rPr>
              <w:t xml:space="preserve">. </w:t>
            </w:r>
            <w:r>
              <w:rPr>
                <w:color w:val="000000"/>
                <w:lang w:val="kk-KZ"/>
              </w:rPr>
              <w:t>Валюта курстары түрлерін анықтауды білу</w:t>
            </w:r>
            <w:r w:rsidRPr="00B0451E">
              <w:t>:</w:t>
            </w:r>
            <w:r w:rsidRPr="00B0451E">
              <w:rPr>
                <w:b/>
              </w:rPr>
              <w:t xml:space="preserve"> </w:t>
            </w:r>
            <w:r>
              <w:t>кросс-курс</w:t>
            </w:r>
            <w:r>
              <w:rPr>
                <w:lang w:val="kk-KZ"/>
              </w:rPr>
              <w:t>тар</w:t>
            </w:r>
            <w:r>
              <w:t>, спот – курс, форвард</w:t>
            </w:r>
            <w:r>
              <w:rPr>
                <w:lang w:val="kk-KZ"/>
              </w:rPr>
              <w:t>тық</w:t>
            </w:r>
            <w:r w:rsidRPr="00B0451E">
              <w:t xml:space="preserve"> курс.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Айнымалы курстың шамасын анықтағысы келеді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B045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Халықаралық сауда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ақырыбы бойынша сөзжұмбақ құру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3111A" w:rsidRPr="006A0B3C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халықаралық нарықтағы орны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Казахстан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халықаралық әлемдік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 қатысушы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алюта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C31238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нені импорттайды және нені экспорттайтынын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үшін ұлттық валютаның маңызын түсіну; қосымша білім алу, халықаралық сауда туралы білу.</w:t>
            </w:r>
          </w:p>
        </w:tc>
        <w:tc>
          <w:tcPr>
            <w:tcW w:w="2552" w:type="dxa"/>
          </w:tcPr>
          <w:p w:rsidR="0053111A" w:rsidRPr="00C31238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Қазақстаннан қандай тауарлар экспортталады және тиісті тұжырымдар жасау</w:t>
            </w:r>
            <w:r w:rsidRPr="00C3123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зертхана</w:t>
            </w:r>
            <w:r w:rsidRPr="00B0451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Пайдалылығы,сиректілігі,сұранымы,ұсынымы,нарықтық тепе-тендігі,бағаны іздеуі туралы түсінік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Ұлттық экономиканың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потенциал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ын талдауды білу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мемлекет сыртқы экономикалық әрекет даму үрдістерін зерттеу;ағымдағы жұмысты қоғам мен мемлекеттің перспективалық міндеттер мен өмірлік-маңызды қызығулармен үйлестіру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Ұлттық экономиканың даму бағыттарын, оның салалары мен өрістерін анықтауды үйретеді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нақты жағдаяттарды бағалау қабілеті және ұлттық экономиканың даму бағыты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туралы шешімдер қабылдауды үйретеді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«М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енің мемлекетім</w:t>
            </w: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Әлемді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нарық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имитациялық ойын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3375" w:type="dxa"/>
            <w:gridSpan w:val="3"/>
          </w:tcPr>
          <w:p w:rsidR="0053111A" w:rsidRPr="00A841B5" w:rsidRDefault="0053111A" w:rsidP="008E2B32">
            <w:pPr>
              <w:spacing w:after="0" w:line="240" w:lineRule="auto"/>
              <w:ind w:left="-135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Экономикада мемлекеттің р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</w:tcPr>
          <w:p w:rsidR="0053111A" w:rsidRPr="00A841B5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2251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 б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Мемлекеттің кірістері мен шығындары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Салықтар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айыппұлдар,баждар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Мемлекет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ін қалыптастыру бойынша негізгі ұғымдар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юджет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тік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кірістер мен шығындардың ролі мен маңызы мемлекеттің қоғамдық-экономикалық өмірінде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Бюджеттің кірістері мен шығындарының жіктелу к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йлері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Кірістер мен шығындарды анықтай білуі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бюджеттің кірістер мен шығындарға жіктелу к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йлері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АҚШ,Қытай Германия және Қазақстан бюджеттер шығындарына қатысты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статисти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стикалық деректерді дайындау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инамик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асын талдау және тұжырымдау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Құнсыздану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Халықты әлеуметтік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7C7644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Құнсыздану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оның түрлері мен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алмасу заңы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Халықты әлеуметтік қорғауы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7C7644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lang w:val="kk-KZ"/>
              </w:rPr>
            </w:pPr>
            <w:r>
              <w:t xml:space="preserve"> </w:t>
            </w:r>
            <w:r>
              <w:rPr>
                <w:lang w:val="kk-KZ"/>
              </w:rPr>
              <w:t>Құнсыздануды сипаттау</w:t>
            </w:r>
            <w:r w:rsidRPr="00B0451E">
              <w:t>,</w:t>
            </w:r>
            <w:r>
              <w:rPr>
                <w:lang w:val="kk-KZ"/>
              </w:rPr>
              <w:t xml:space="preserve"> құнсыздану түрлерін түсіндіру</w:t>
            </w:r>
            <w:r w:rsidRPr="00B0451E">
              <w:t xml:space="preserve">. </w:t>
            </w:r>
            <w:r>
              <w:rPr>
                <w:lang w:val="kk-KZ"/>
              </w:rPr>
              <w:t>Экономикалық ақпаратты алу мен бағалау үшін, тұтынушы ретінде өз әрекеттерін бағалау үшін алған білімдері мен дағдыларын практикада және күнделікті өмірде пайдалану</w:t>
            </w:r>
            <w:r w:rsidRPr="00B0451E">
              <w:t>.</w:t>
            </w:r>
            <w:r>
              <w:rPr>
                <w:lang w:val="kk-KZ"/>
              </w:rPr>
              <w:t xml:space="preserve"> Халықты әлеуметтік қорғау үшін мемлекет тараынан қолданатын шараларды білу.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right="-108"/>
            </w:pPr>
            <w:r w:rsidRPr="00B0451E"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Сатып алушыға ескертпе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асау,онда тауар сатып алғанда өзін рационалды түрде қалай ұстауды кеңестерді орналастырыңыз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Онда келесі тараулар болуы мүмкін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«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олды сатып алу шарттары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Қалай тең бағалы айырбасты іске асыру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Ақшаны қалай өнімдеуге болады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Сатып алушының құқықтары мен міндеттері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</w:tr>
      <w:tr w:rsidR="0053111A" w:rsidRPr="006A0B3C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Қоғамдық игіліктер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11"/>
              <w:spacing w:after="0" w:line="240" w:lineRule="auto"/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Таза өзіндік игілігі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Қоғамдық игіліктер.Таза қоғамдық игілігі.Қоғамдық сынайлы игілігі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D454CD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Жеке, өзіндік,таза қоғамдық және қоғамдық сынайлы игіліктерді ажырата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Мемлекет пен ел азаматтарына қоғамдық игіліктерді берудің себебін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анықтай білуі. Жеке, таза қоғамдық және қоғамдық сынайлы игіліктер айырмашылығын тұжырымдауды білу</w:t>
            </w:r>
          </w:p>
        </w:tc>
        <w:tc>
          <w:tcPr>
            <w:tcW w:w="2552" w:type="dxa"/>
          </w:tcPr>
          <w:p w:rsidR="0053111A" w:rsidRPr="00D454CD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Барлық зерделенген игіліктерден мысалдармен кестені толтыру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Бәсекелестікті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97675B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Бәсекелестік.</w:t>
            </w:r>
          </w:p>
          <w:p w:rsidR="0053111A" w:rsidRPr="0097675B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 түрлері. Бәсекелестікті қорғау</w:t>
            </w:r>
            <w:r w:rsidRPr="0097675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53111A" w:rsidRPr="0097675B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53111A" w:rsidRPr="0097675B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767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Бәсекелестіктің </w:t>
            </w:r>
            <w:r w:rsidRPr="0097675B">
              <w:rPr>
                <w:rFonts w:ascii="Times New Roman" w:hAnsi="Times New Roman"/>
                <w:sz w:val="24"/>
                <w:szCs w:val="24"/>
                <w:lang w:val="kk-KZ"/>
              </w:rPr>
              <w:t>экономи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маңызын білу және бәсекелестік түрлерін сипаттай білу. Бәсекелестіктің артықшылығы мен кемшілігін анықтауды білу</w:t>
            </w:r>
            <w:r w:rsidRPr="0097675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</w:tcPr>
          <w:p w:rsidR="0053111A" w:rsidRPr="005C026A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Нарықты талдау</w:t>
            </w:r>
          </w:p>
        </w:tc>
      </w:tr>
      <w:tr w:rsidR="0053111A" w:rsidRPr="006A0B3C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ортаны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1C34D5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ортаға 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әсері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Осы </w:t>
            </w:r>
            <w:r>
              <w:rPr>
                <w:rFonts w:ascii="Times New Roman" w:hAnsi="Times New Roman"/>
                <w:sz w:val="24"/>
                <w:szCs w:val="24"/>
              </w:rPr>
              <w:t>проблем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себептері мен шешу жолдары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Ресурстарды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пайдалану қажеттілігі туралы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3111A" w:rsidRPr="001C34D5" w:rsidRDefault="0053111A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шектеулігі туалы түсініктің болуы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қоршаған ортаны қорғау туралы өз шешімдерін ұсынуы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1C34D5" w:rsidRDefault="0053111A" w:rsidP="008E2B32">
            <w:pPr>
              <w:pStyle w:val="a4"/>
              <w:spacing w:before="0" w:beforeAutospacing="0" w:after="0" w:afterAutospacing="0"/>
              <w:rPr>
                <w:bCs/>
                <w:color w:val="000000"/>
                <w:shd w:val="clear" w:color="auto" w:fill="FFFFFF"/>
                <w:lang w:val="kk-KZ"/>
              </w:rPr>
            </w:pPr>
            <w:r w:rsidRPr="001C34D5">
              <w:rPr>
                <w:bCs/>
                <w:color w:val="000000"/>
                <w:shd w:val="clear" w:color="auto" w:fill="FFFFFF"/>
                <w:lang w:val="kk-KZ"/>
              </w:rPr>
              <w:t>Эссе «</w:t>
            </w:r>
            <w:r>
              <w:rPr>
                <w:bCs/>
                <w:color w:val="000000"/>
                <w:shd w:val="clear" w:color="auto" w:fill="FFFFFF"/>
                <w:lang w:val="kk-KZ"/>
              </w:rPr>
              <w:t>Бар жағдаятты өзгерту үшін,мен өзім не істеймін</w:t>
            </w:r>
            <w:r w:rsidRPr="001C34D5">
              <w:rPr>
                <w:bCs/>
                <w:color w:val="000000"/>
                <w:shd w:val="clear" w:color="auto" w:fill="FFFFFF"/>
                <w:lang w:val="kk-KZ"/>
              </w:rPr>
              <w:t>?»</w:t>
            </w:r>
          </w:p>
          <w:p w:rsidR="0053111A" w:rsidRPr="001C34D5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>
              <w:t xml:space="preserve"> </w:t>
            </w:r>
            <w:r>
              <w:rPr>
                <w:lang w:val="kk-KZ"/>
              </w:rPr>
              <w:t>Э</w:t>
            </w:r>
            <w:proofErr w:type="spellStart"/>
            <w:r>
              <w:t>кономик</w:t>
            </w:r>
            <w:proofErr w:type="spellEnd"/>
            <w:r>
              <w:rPr>
                <w:lang w:val="kk-KZ"/>
              </w:rPr>
              <w:t>аның екінші жағы</w:t>
            </w:r>
            <w:r w:rsidRPr="00B0451E">
              <w:t xml:space="preserve">, </w:t>
            </w:r>
            <w:r>
              <w:rPr>
                <w:lang w:val="kk-KZ"/>
              </w:rPr>
              <w:t xml:space="preserve">қоршаған ортаға </w:t>
            </w:r>
            <w:r>
              <w:t>экономик</w:t>
            </w:r>
            <w:r>
              <w:rPr>
                <w:lang w:val="kk-KZ"/>
              </w:rPr>
              <w:t>аның әсері</w:t>
            </w:r>
            <w:r w:rsidRPr="00B0451E"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ортаны қорғау бойынша өзінің шешімдерін ұсыну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  <w:u w:val="single"/>
              </w:rPr>
            </w:pPr>
            <w:r>
              <w:rPr>
                <w:lang w:val="kk-KZ"/>
              </w:rPr>
              <w:t>Шығатмашылық тапсырма</w:t>
            </w:r>
            <w:r>
              <w:t xml:space="preserve">. </w:t>
            </w:r>
            <w:r>
              <w:rPr>
                <w:lang w:val="kk-KZ"/>
              </w:rPr>
              <w:t>Қажет э</w:t>
            </w:r>
            <w:proofErr w:type="spellStart"/>
            <w:r>
              <w:t>кологи</w:t>
            </w:r>
            <w:proofErr w:type="spellEnd"/>
            <w:r>
              <w:rPr>
                <w:lang w:val="kk-KZ"/>
              </w:rPr>
              <w:t>ялық</w:t>
            </w:r>
            <w:r>
              <w:t xml:space="preserve"> </w:t>
            </w:r>
            <w:r>
              <w:rPr>
                <w:lang w:val="kk-KZ"/>
              </w:rPr>
              <w:t>таза жобаларды құрып,ұсыну</w:t>
            </w:r>
            <w:r w:rsidRPr="00B0451E">
              <w:t>: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</w:rPr>
            </w:pPr>
            <w:r>
              <w:t xml:space="preserve">1 </w:t>
            </w:r>
            <w:r>
              <w:rPr>
                <w:lang w:val="kk-KZ"/>
              </w:rPr>
              <w:t>топ</w:t>
            </w:r>
            <w:r>
              <w:t xml:space="preserve"> – “Эк</w:t>
            </w:r>
            <w:proofErr w:type="gramStart"/>
            <w:r>
              <w:t>о-</w:t>
            </w:r>
            <w:proofErr w:type="gramEnd"/>
            <w:r>
              <w:rPr>
                <w:lang w:val="kk-KZ"/>
              </w:rPr>
              <w:t>қала</w:t>
            </w:r>
            <w:r w:rsidRPr="00B0451E">
              <w:t>”,</w:t>
            </w:r>
            <w:r w:rsidRPr="00B0451E">
              <w:rPr>
                <w:rStyle w:val="apple-converted-space"/>
              </w:rPr>
              <w:t> 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</w:rPr>
            </w:pPr>
            <w:r w:rsidRPr="00B0451E">
              <w:t xml:space="preserve">2 </w:t>
            </w:r>
            <w:r>
              <w:rPr>
                <w:lang w:val="kk-KZ"/>
              </w:rPr>
              <w:t>топ</w:t>
            </w:r>
            <w:r w:rsidRPr="00B0451E">
              <w:rPr>
                <w:rStyle w:val="apple-converted-space"/>
              </w:rPr>
              <w:t> </w:t>
            </w:r>
            <w:r>
              <w:t>– “Эко-</w:t>
            </w:r>
            <w:r>
              <w:rPr>
                <w:lang w:val="kk-KZ"/>
              </w:rPr>
              <w:t>ауыл</w:t>
            </w:r>
            <w:r w:rsidRPr="00B0451E">
              <w:t>”,</w:t>
            </w:r>
            <w:r w:rsidRPr="00B0451E">
              <w:rPr>
                <w:rStyle w:val="apple-converted-space"/>
              </w:rPr>
              <w:t> </w:t>
            </w:r>
          </w:p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B0451E">
              <w:t xml:space="preserve">3 </w:t>
            </w:r>
            <w:r>
              <w:rPr>
                <w:lang w:val="kk-KZ"/>
              </w:rPr>
              <w:t>топ</w:t>
            </w:r>
            <w:r w:rsidRPr="00B0451E">
              <w:rPr>
                <w:rStyle w:val="apple-converted-space"/>
              </w:rPr>
              <w:t> </w:t>
            </w:r>
            <w:r>
              <w:t>– “Эко-</w:t>
            </w:r>
            <w:r>
              <w:rPr>
                <w:lang w:val="kk-KZ"/>
              </w:rPr>
              <w:t>орман</w:t>
            </w:r>
            <w:r w:rsidRPr="00B0451E">
              <w:t>”.</w:t>
            </w:r>
          </w:p>
        </w:tc>
      </w:tr>
      <w:tr w:rsidR="0053111A" w:rsidRPr="00B0451E" w:rsidTr="008E2B32">
        <w:trPr>
          <w:trHeight w:val="301"/>
        </w:trPr>
        <w:tc>
          <w:tcPr>
            <w:tcW w:w="3375" w:type="dxa"/>
            <w:gridSpan w:val="3"/>
          </w:tcPr>
          <w:p w:rsidR="0053111A" w:rsidRPr="00D04B7A" w:rsidRDefault="0053111A" w:rsidP="008E2B32">
            <w:pPr>
              <w:pStyle w:val="12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Еңбек нарығы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0437FA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нарығы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Еңбек </w:t>
            </w:r>
            <w:r>
              <w:rPr>
                <w:rFonts w:ascii="Times New Roman" w:hAnsi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Еңбек нарығының 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калық табиғаты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Еңбек нарығындағы сұраныс. Еңбек нарығында ұсыныстың қалыптасу факторлары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еңбек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ресурс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тары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калық тұ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ғыдан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белсенді халық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жұмыссыздық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жұмысбастылық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ұғымдарын білу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111A" w:rsidRPr="00D454CD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ның еңбек ресурстарының ерекшеліктері туралы түсініктің болуы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045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ҚР халқының жұмысбастылық проблемаларын анықтап, тұжырымдауды үйренеді</w:t>
            </w:r>
          </w:p>
        </w:tc>
        <w:tc>
          <w:tcPr>
            <w:tcW w:w="2552" w:type="dxa"/>
          </w:tcPr>
          <w:p w:rsidR="0053111A" w:rsidRPr="0087531C" w:rsidRDefault="0053111A" w:rsidP="008E2B32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Кестені құрастыру «</w:t>
            </w:r>
            <w:r w:rsidRPr="0087531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Қазақстанда халықтың жұмысбастылық проблемаларын еңсеру жолдары</w:t>
            </w:r>
            <w:r w:rsidRPr="0087531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»</w:t>
            </w:r>
          </w:p>
          <w:tbl>
            <w:tblPr>
              <w:tblW w:w="3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2555"/>
            </w:tblGrid>
            <w:tr w:rsidR="0053111A" w:rsidRPr="00B0451E" w:rsidTr="008E2B32">
              <w:trPr>
                <w:trHeight w:val="255"/>
              </w:trPr>
              <w:tc>
                <w:tcPr>
                  <w:tcW w:w="1163" w:type="dxa"/>
                </w:tcPr>
                <w:p w:rsidR="0053111A" w:rsidRPr="0087531C" w:rsidRDefault="0053111A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негізгі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проблем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алар</w:t>
                  </w:r>
                </w:p>
              </w:tc>
              <w:tc>
                <w:tcPr>
                  <w:tcW w:w="2555" w:type="dxa"/>
                </w:tcPr>
                <w:p w:rsidR="0053111A" w:rsidRPr="0087531C" w:rsidRDefault="0053111A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Еңсеру</w:t>
                  </w:r>
                </w:p>
                <w:p w:rsidR="0053111A" w:rsidRPr="0087531C" w:rsidRDefault="0053111A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жолдары</w:t>
                  </w:r>
                </w:p>
              </w:tc>
            </w:tr>
            <w:tr w:rsidR="0053111A" w:rsidRPr="00B0451E" w:rsidTr="008E2B32">
              <w:trPr>
                <w:trHeight w:val="270"/>
              </w:trPr>
              <w:tc>
                <w:tcPr>
                  <w:tcW w:w="1163" w:type="dxa"/>
                </w:tcPr>
                <w:p w:rsidR="0053111A" w:rsidRPr="00B0451E" w:rsidRDefault="0053111A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:rsidR="0053111A" w:rsidRPr="00B0451E" w:rsidRDefault="0053111A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3111A" w:rsidRPr="00B0451E" w:rsidRDefault="0053111A" w:rsidP="008E2B3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Жұмыссыздық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Жұмыссыздық түрлері. Жұмыссыздық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салдары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Жұмыссыздық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денгейі, жұмыссыздық ұзақтығы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Фрикци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ондық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құрылымдық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цикл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жұмыссыздықтар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Жұмыспен толық қамтылу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Жұмыссыздықты қысқарту тәсілдері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Жұмыссыздық түрлерін және оның себептерін білу</w:t>
            </w: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Тұлға статусын халық құрамында анықтау, 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жұмыссыздық түрін анықтау</w:t>
            </w: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Жұмыссыздық бойынша есептерді шығару</w:t>
            </w: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87531C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ұмыссыздық және оның түрлері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тақырып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бойынша есептерді шығару</w:t>
            </w:r>
          </w:p>
        </w:tc>
      </w:tr>
      <w:tr w:rsidR="0053111A" w:rsidRPr="006A0B3C" w:rsidTr="008E2B32">
        <w:trPr>
          <w:trHeight w:val="841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 төменгі күнкөріс денгейі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Тұтынушылық қоржын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 төменгі күнкөріс денгейі</w:t>
            </w:r>
            <w:r w:rsidRPr="00FD4F4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және ең аз жалақы</w:t>
            </w:r>
            <w:r w:rsidRPr="00FD4F4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Шарт және</w:t>
            </w:r>
            <w:r w:rsidRPr="005E136F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контракт.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Адамды жақсы жұмыс істеуді мәжбүрлеу амалдары</w:t>
            </w:r>
            <w:r w:rsidRPr="005E136F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Еңбек нарығында жалақының қалыптасуы</w:t>
            </w: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Еңбекке төлеуде тұрақты ажыратулардың себептері</w:t>
            </w:r>
            <w:r w:rsidRPr="00B0451E">
              <w:rPr>
                <w:rFonts w:ascii="Times New Roman" w:hAnsi="Times New Roman"/>
                <w:color w:val="575656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тұтынушылық қоржыны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 төменгі күнкө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 денгейі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ұғымдарын білу</w:t>
            </w: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Тұтынушылық қоржынының құрылымын,тұтынушылық қоржын қандай топтар үшін құрылатынын зерттейді</w:t>
            </w: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3111A" w:rsidRPr="00D454CD" w:rsidRDefault="0053111A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Тұтынушылық қоржын құрылымын анықтау үшін қандай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фактор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лар әсер ететінін біледі.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Тұтынушылық қоржынының әлеуметтік,практикалық және тұлғалық маңызын анықтайды</w:t>
            </w: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2" w:type="dxa"/>
          </w:tcPr>
          <w:p w:rsidR="0053111A" w:rsidRPr="00963600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Түрлі ақпарат көздерін пайдаланып,басқа елдерде қандай ұстанымдар бойынша тұтынушылық қоржындар құрылады (Жапония, АҚШ</w:t>
            </w:r>
            <w:r w:rsidRPr="009636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Ұлыбритания және тағы б</w:t>
            </w:r>
            <w:r w:rsidRPr="009636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.).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нарығында мемлекеттік реттеу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кономик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аға мемлекеттің араласу себептері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Экономиканы мемлекеттік реттеу нысандары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Мемлекеттің нарық жағдайындағы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калық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 туралы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Нарықтық қатынастар жағдайындағы экономикалық үдерістерге мемлекет ықпалының қажеттілігі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53111A" w:rsidRPr="00C01E98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Мемлекеттің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калық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яларын ашу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білу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экономиканы мемлекеттік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реттеудің негізгі тетіктерін білу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Өзінің экономикалық іс-әрекетін тұтынушы,отбасы мүшесі және азамат ретінде бағалау үшін алған білімдері мен дағдыларын пайдалану.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Экономикада мемлекеттің ролі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схемасын толтыру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3111A" w:rsidRPr="00B0451E" w:rsidTr="008E2B32">
        <w:trPr>
          <w:trHeight w:val="1414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Іскерлік белсенділіктің ц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Экономи</w:t>
            </w:r>
            <w:proofErr w:type="spellEnd"/>
            <w:r>
              <w:rPr>
                <w:color w:val="000000"/>
                <w:lang w:val="kk-KZ"/>
              </w:rPr>
              <w:t xml:space="preserve">калық </w:t>
            </w:r>
            <w:r>
              <w:rPr>
                <w:color w:val="000000"/>
              </w:rPr>
              <w:t xml:space="preserve">цикл: </w:t>
            </w:r>
            <w:proofErr w:type="gramStart"/>
            <w:r>
              <w:rPr>
                <w:color w:val="000000"/>
                <w:lang w:val="kk-KZ"/>
              </w:rPr>
              <w:t>к</w:t>
            </w:r>
            <w:proofErr w:type="gramEnd"/>
            <w:r>
              <w:rPr>
                <w:color w:val="000000"/>
                <w:lang w:val="kk-KZ"/>
              </w:rPr>
              <w:t>өтерілу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экономи</w:t>
            </w:r>
            <w:proofErr w:type="spellEnd"/>
            <w:r>
              <w:rPr>
                <w:color w:val="000000"/>
                <w:lang w:val="kk-KZ"/>
              </w:rPr>
              <w:t>калық</w:t>
            </w:r>
            <w:r>
              <w:rPr>
                <w:color w:val="000000"/>
              </w:rPr>
              <w:t xml:space="preserve"> бум (</w:t>
            </w:r>
            <w:r>
              <w:rPr>
                <w:color w:val="000000"/>
                <w:lang w:val="kk-KZ"/>
              </w:rPr>
              <w:t>қарбалас кезі</w:t>
            </w:r>
            <w:r>
              <w:rPr>
                <w:color w:val="000000"/>
              </w:rPr>
              <w:t xml:space="preserve">), </w:t>
            </w:r>
            <w:r>
              <w:rPr>
                <w:color w:val="000000"/>
                <w:lang w:val="kk-KZ"/>
              </w:rPr>
              <w:t>құлдырауы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дағдарыс</w:t>
            </w:r>
            <w:r>
              <w:rPr>
                <w:color w:val="000000"/>
              </w:rPr>
              <w:t xml:space="preserve"> (</w:t>
            </w:r>
            <w:r>
              <w:rPr>
                <w:color w:val="000000"/>
                <w:lang w:val="kk-KZ"/>
              </w:rPr>
              <w:t>құлдыраудың төменгі нүктесі</w:t>
            </w:r>
            <w:r w:rsidRPr="00B0451E">
              <w:rPr>
                <w:color w:val="000000"/>
              </w:rPr>
              <w:t>).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Э</w:t>
            </w:r>
            <w:proofErr w:type="spellStart"/>
            <w:r>
              <w:rPr>
                <w:color w:val="000000"/>
              </w:rPr>
              <w:t>кономи</w:t>
            </w:r>
            <w:proofErr w:type="spellEnd"/>
            <w:r>
              <w:rPr>
                <w:color w:val="000000"/>
                <w:lang w:val="kk-KZ"/>
              </w:rPr>
              <w:t>калық</w:t>
            </w:r>
            <w:r>
              <w:rPr>
                <w:color w:val="000000"/>
              </w:rPr>
              <w:t xml:space="preserve"> цикл</w:t>
            </w:r>
            <w:r>
              <w:rPr>
                <w:color w:val="000000"/>
                <w:lang w:val="kk-KZ"/>
              </w:rPr>
              <w:t>дің фазалары мен түрлерін сипаттауды білу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lang w:val="kk-KZ"/>
              </w:rPr>
              <w:t>Э</w:t>
            </w:r>
            <w:proofErr w:type="spellStart"/>
            <w:r>
              <w:rPr>
                <w:color w:val="000000"/>
              </w:rPr>
              <w:t>кономи</w:t>
            </w:r>
            <w:proofErr w:type="spellEnd"/>
            <w:r>
              <w:rPr>
                <w:color w:val="000000"/>
                <w:lang w:val="kk-KZ"/>
              </w:rPr>
              <w:t>калық</w:t>
            </w:r>
            <w:r>
              <w:rPr>
                <w:color w:val="000000"/>
              </w:rPr>
              <w:t xml:space="preserve"> цикл</w:t>
            </w:r>
            <w:r>
              <w:rPr>
                <w:color w:val="000000"/>
                <w:lang w:val="kk-KZ"/>
              </w:rPr>
              <w:t>дер себептерін бағалауды білу</w:t>
            </w:r>
            <w:r w:rsidRPr="00B0451E">
              <w:rPr>
                <w:color w:val="000000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Экономикалық жүйенің ішінде фазалар ауысыуна әсер етеін сыртқы және ішкі факторларды тізімдеп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шық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ақы. Жалақының білімнен тәуелділігі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53111A" w:rsidRPr="00DB3FFD" w:rsidRDefault="0053111A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Кірістер туралы ұғым. Жалдамалы жұмысшының кіріс түрлері</w:t>
            </w:r>
            <w:r w:rsidRPr="00DB3FFD">
              <w:rPr>
                <w:color w:val="000000"/>
                <w:lang w:val="kk-KZ"/>
              </w:rPr>
              <w:t>.</w:t>
            </w:r>
            <w:r>
              <w:rPr>
                <w:color w:val="000000"/>
                <w:lang w:val="kk-KZ"/>
              </w:rPr>
              <w:t xml:space="preserve"> Жалақы қашан пайда болды. Мерзімдік және кесімді еңбек ақыларының тетіктері. Адамның зияткерлік капиталы.</w:t>
            </w:r>
            <w:r w:rsidRPr="00DB3FFD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Тәжірибе және тәуекелдік түрлі кәсіптері мен түрлі жұмыс өтілі бар адамдардың төлеу денгейілерінде себептер ретінде</w:t>
            </w:r>
            <w:r w:rsidRPr="00DB3FFD">
              <w:rPr>
                <w:color w:val="000000"/>
                <w:lang w:val="kk-KZ"/>
              </w:rPr>
              <w:t>.</w:t>
            </w:r>
            <w:r>
              <w:rPr>
                <w:color w:val="000000"/>
                <w:lang w:val="kk-KZ"/>
              </w:rPr>
              <w:t xml:space="preserve"> Кәсіби білім алу жүйесі және оның кадрларды даярлаудағы, жалақыларының өсуін қамтамасыз етудегі ролі</w:t>
            </w:r>
            <w:r w:rsidRPr="00DB3FFD">
              <w:rPr>
                <w:color w:val="000000"/>
                <w:shd w:val="clear" w:color="auto" w:fill="FFFFFF"/>
                <w:lang w:val="kk-KZ"/>
              </w:rPr>
              <w:t xml:space="preserve">. </w:t>
            </w:r>
            <w:r>
              <w:rPr>
                <w:color w:val="000000"/>
                <w:shd w:val="clear" w:color="auto" w:fill="FFFFFF"/>
                <w:lang w:val="kk-KZ"/>
              </w:rPr>
              <w:t>Біліктілік жүйелер және олардың еңбекке төлеу өлшемін реттеудегі маңызы</w:t>
            </w:r>
            <w:r w:rsidRPr="00DB3FFD">
              <w:rPr>
                <w:color w:val="000000"/>
                <w:shd w:val="clear" w:color="auto" w:fill="FFFFFF"/>
                <w:lang w:val="kk-KZ"/>
              </w:rPr>
              <w:t xml:space="preserve">. </w:t>
            </w:r>
          </w:p>
        </w:tc>
        <w:tc>
          <w:tcPr>
            <w:tcW w:w="4110" w:type="dxa"/>
          </w:tcPr>
          <w:p w:rsidR="0053111A" w:rsidRPr="00DE7C64" w:rsidRDefault="0053111A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3F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color w:val="000000"/>
                <w:lang w:val="kk-KZ"/>
              </w:rPr>
              <w:t xml:space="preserve"> Тәжірибе және тәуекелдік түрлі кәсіптері мен түрлі жұмыс өтілі бар адамдардың төлеу денгейілерінде себептер ретінде сипаттау</w:t>
            </w:r>
            <w:r>
              <w:rPr>
                <w:color w:val="000000"/>
                <w:shd w:val="clear" w:color="auto" w:fill="FFFFFF"/>
                <w:lang w:val="kk-KZ"/>
              </w:rPr>
              <w:t xml:space="preserve"> Біліктілік жүйелер және олардың еңбекке төлеу өлшемін реттеуде маңызын білу</w:t>
            </w:r>
          </w:p>
          <w:p w:rsidR="0053111A" w:rsidRPr="00B0451E" w:rsidRDefault="0053111A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Университет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 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бизнес-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мектептер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жоғарғы бі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іктілік мамандарды даярлайтын ұйымдар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111A" w:rsidRPr="009755BF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Өзінің экономикалық іс-әрекетін тұтынушы, отбасы мүшесі және азамат ретінде бағалауы үшін алған білімдері мен дағдыларын пайдалану</w:t>
            </w:r>
          </w:p>
          <w:p w:rsidR="0053111A" w:rsidRPr="009755BF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53111A" w:rsidRPr="00F52E7C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 бойынша есептерді шығару</w:t>
            </w:r>
          </w:p>
        </w:tc>
      </w:tr>
      <w:tr w:rsidR="0053111A" w:rsidRPr="006A0B3C" w:rsidTr="008E2B32">
        <w:trPr>
          <w:trHeight w:val="2000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Мансап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шарты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C000F1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Кәсіби мансап және оның негізгі кезендері туралы ұғым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мансабын қалыптастыруға түрлі амалдарды қолдану. Сол бір ұйымдағы көпжылдық жұмыстың артықшылыктары мен кемшіліктері</w:t>
            </w:r>
            <w:r w:rsidRPr="00C000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Жұмыс іздеуде және мансапты жоспарлауда көмектесетін ұйымдар</w:t>
            </w:r>
            <w:r w:rsidRPr="00C000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110" w:type="dxa"/>
          </w:tcPr>
          <w:p w:rsidR="0053111A" w:rsidRPr="009755BF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Жұмыс іздеуде және мансапты жоспарлауда көмектесетін ұйымдарды білу.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Өзінің экономикалық іс-әрекетін тұтынушы, отбасы мүшесі және азамат ретінде бағалауы үшін алған білімдері мен дағдыларын пайдалану.</w:t>
            </w:r>
          </w:p>
          <w:p w:rsidR="0053111A" w:rsidRPr="00C000F1" w:rsidRDefault="0053111A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53111A" w:rsidRPr="005E136F" w:rsidRDefault="0053111A" w:rsidP="008E2B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E13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E136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Білемін</w:t>
            </w:r>
            <w:r w:rsidRPr="005E136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Білгім келеді</w:t>
            </w:r>
            <w:r w:rsidRPr="005E136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білдім</w:t>
            </w:r>
            <w:r w:rsidRPr="005E136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таңбаланған кестені толтыру</w:t>
            </w:r>
            <w:r w:rsidRPr="005E136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  <w:p w:rsidR="0053111A" w:rsidRPr="005E136F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gridSpan w:val="2"/>
          </w:tcPr>
          <w:p w:rsidR="0053111A" w:rsidRPr="00F52E7C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Республикасының Еңбек кодексі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hanging="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құқығы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қатынастары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жұмысшы,жұмысберуші,еңбек шарты,еңбек уақыты,демалыс уақыты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9755BF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Республикасының Еңбек кодексі туралы түсініктің болуы. ҚР Еңбек кодексінен жаңа ұғымдарды біледі. Өзінің экономикалық іс-әрекетін тұтынушы, отбасы мүшесі және азамат ретінде бағалауы үшін алған білімдері мен дағдыларын пайдаланады.</w:t>
            </w:r>
          </w:p>
          <w:p w:rsidR="0053111A" w:rsidRPr="00C000F1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53111A" w:rsidRPr="0083742F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53111A" w:rsidRPr="0083742F" w:rsidRDefault="0053111A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3742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ҚР Еңбек кодесімен танысу</w:t>
            </w:r>
            <w:r w:rsidRPr="0083742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  <w:p w:rsidR="0053111A" w:rsidRPr="0083742F" w:rsidRDefault="0053111A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3742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топ</w:t>
            </w:r>
            <w:r w:rsidRPr="0083742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-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қатынастар</w:t>
            </w:r>
            <w:r w:rsidRPr="0083742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қатынатардың тараптары</w:t>
            </w:r>
            <w:r w:rsidRPr="0083742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».</w:t>
            </w:r>
          </w:p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топ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шарты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53111A" w:rsidRPr="00B0451E" w:rsidRDefault="0053111A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3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топ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Еңбек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уа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қыты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53111A" w:rsidRPr="00B0451E" w:rsidRDefault="0053111A" w:rsidP="008E2B32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топ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« 18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жас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қа дейін жұмысшылар еңбегін реттеу ерекшеліктері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</w:tc>
      </w:tr>
      <w:tr w:rsidR="0053111A" w:rsidRPr="00B0451E" w:rsidTr="008E2B32">
        <w:trPr>
          <w:trHeight w:val="1073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3" w:type="dxa"/>
            <w:gridSpan w:val="2"/>
          </w:tcPr>
          <w:p w:rsidR="0053111A" w:rsidRPr="0083742F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нарығында кәсіподақтар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нарығында кәсіподақтар әрекеті .Қазіргі кәсіподақтардың ел экономикасындағы рөлі</w:t>
            </w:r>
            <w:r w:rsidRPr="000C65A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0C65A9">
              <w:rPr>
                <w:rFonts w:ascii="Times New Roman" w:hAnsi="Times New Roman"/>
                <w:color w:val="575656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575656"/>
                <w:sz w:val="24"/>
                <w:szCs w:val="24"/>
                <w:shd w:val="clear" w:color="auto" w:fill="FFFFFF"/>
                <w:lang w:val="kk-KZ"/>
              </w:rPr>
              <w:t>Кәсіподақтар және еңбек шиеліністері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53111A" w:rsidRPr="00B0451E" w:rsidRDefault="0053111A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Кәсіподақтар әрекеті туралы біледі. Қазіргі кәсіподақтардың ел экономикасындағы рөлін біледі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111A" w:rsidRPr="00B0451E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3111A" w:rsidRPr="00B0451E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шешімдер қабылдауды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111A" w:rsidRPr="00B0451E" w:rsidRDefault="0053111A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нарығы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іскерлік ойын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111A" w:rsidRPr="00C25EDB" w:rsidTr="008E2B32">
        <w:trPr>
          <w:trHeight w:val="385"/>
        </w:trPr>
        <w:tc>
          <w:tcPr>
            <w:tcW w:w="682" w:type="dxa"/>
          </w:tcPr>
          <w:p w:rsidR="0053111A" w:rsidRPr="00B0451E" w:rsidRDefault="0053111A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693" w:type="dxa"/>
            <w:gridSpan w:val="2"/>
          </w:tcPr>
          <w:p w:rsidR="0053111A" w:rsidRPr="00B0451E" w:rsidRDefault="0053111A" w:rsidP="008E2B32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Жобалық жұмыс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3111A" w:rsidRPr="00B0451E" w:rsidRDefault="0053111A" w:rsidP="008E2B32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111A" w:rsidRPr="00B0451E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3111A" w:rsidRPr="008C5785" w:rsidRDefault="0053111A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708" w:type="dxa"/>
          </w:tcPr>
          <w:p w:rsidR="0053111A" w:rsidRPr="00B0451E" w:rsidRDefault="0053111A" w:rsidP="008E2B32">
            <w:pPr>
              <w:pStyle w:val="11"/>
              <w:spacing w:after="0" w:line="240" w:lineRule="auto"/>
              <w:ind w:left="0" w:right="-108"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3111A" w:rsidRPr="00D454CD" w:rsidRDefault="0053111A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ақпарат көздерімен жұмыс істеу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коммуникациялар қазіргі құралдарының пайдалануымен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интернет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ресурстарын қоса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110" w:type="dxa"/>
          </w:tcPr>
          <w:p w:rsidR="0053111A" w:rsidRPr="00D454CD" w:rsidRDefault="0053111A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Өзекті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экономи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калық,түрлі көздерден түсетін сыни ақпаратты бағалайды, бұл негізде өткен тақырыптар бойынша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өзінің тұжырымдары мен бағалау түсініктерін береді.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53111A" w:rsidRPr="00C25EDB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Жобаларды қорғау</w:t>
            </w:r>
            <w:r w:rsidRPr="00C25ED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53111A" w:rsidRPr="00C25EDB" w:rsidRDefault="0053111A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5EDB">
              <w:rPr>
                <w:rFonts w:ascii="Times New Roman" w:hAnsi="Times New Roman"/>
                <w:sz w:val="24"/>
                <w:szCs w:val="24"/>
                <w:lang w:val="kk-KZ"/>
              </w:rPr>
              <w:t>Рефлексия.</w:t>
            </w:r>
          </w:p>
        </w:tc>
      </w:tr>
    </w:tbl>
    <w:p w:rsidR="0053111A" w:rsidRPr="00C25EDB" w:rsidRDefault="0053111A" w:rsidP="0053111A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  <w:lang w:val="kk-KZ"/>
        </w:rPr>
      </w:pPr>
    </w:p>
    <w:p w:rsidR="00030324" w:rsidRDefault="00030324">
      <w:bookmarkStart w:id="1" w:name="_GoBack"/>
      <w:bookmarkEnd w:id="1"/>
    </w:p>
    <w:sectPr w:rsidR="00030324" w:rsidSect="003E6052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52"/>
    <w:rsid w:val="00030324"/>
    <w:rsid w:val="003E6052"/>
    <w:rsid w:val="0053111A"/>
    <w:rsid w:val="007C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1A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11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11A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53111A"/>
    <w:pPr>
      <w:ind w:left="720"/>
      <w:contextualSpacing/>
    </w:pPr>
  </w:style>
  <w:style w:type="paragraph" w:customStyle="1" w:styleId="12">
    <w:name w:val="Без интервала1"/>
    <w:rsid w:val="0053111A"/>
    <w:pPr>
      <w:ind w:firstLine="0"/>
    </w:pPr>
    <w:rPr>
      <w:rFonts w:ascii="Calibri" w:eastAsia="Calibri" w:hAnsi="Calibri"/>
      <w:sz w:val="22"/>
      <w:szCs w:val="22"/>
    </w:rPr>
  </w:style>
  <w:style w:type="paragraph" w:styleId="a3">
    <w:name w:val="No Spacing"/>
    <w:qFormat/>
    <w:rsid w:val="0053111A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53111A"/>
  </w:style>
  <w:style w:type="paragraph" w:styleId="a4">
    <w:name w:val="Normal (Web)"/>
    <w:basedOn w:val="a"/>
    <w:rsid w:val="0053111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5">
    <w:name w:val="Strong"/>
    <w:qFormat/>
    <w:rsid w:val="005311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1A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11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11A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53111A"/>
    <w:pPr>
      <w:ind w:left="720"/>
      <w:contextualSpacing/>
    </w:pPr>
  </w:style>
  <w:style w:type="paragraph" w:customStyle="1" w:styleId="12">
    <w:name w:val="Без интервала1"/>
    <w:rsid w:val="0053111A"/>
    <w:pPr>
      <w:ind w:firstLine="0"/>
    </w:pPr>
    <w:rPr>
      <w:rFonts w:ascii="Calibri" w:eastAsia="Calibri" w:hAnsi="Calibri"/>
      <w:sz w:val="22"/>
      <w:szCs w:val="22"/>
    </w:rPr>
  </w:style>
  <w:style w:type="paragraph" w:styleId="a3">
    <w:name w:val="No Spacing"/>
    <w:qFormat/>
    <w:rsid w:val="0053111A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53111A"/>
  </w:style>
  <w:style w:type="paragraph" w:styleId="a4">
    <w:name w:val="Normal (Web)"/>
    <w:basedOn w:val="a"/>
    <w:rsid w:val="0053111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5">
    <w:name w:val="Strong"/>
    <w:qFormat/>
    <w:rsid w:val="005311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2016-10-17T08:50:00Z</dcterms:created>
  <dcterms:modified xsi:type="dcterms:W3CDTF">2016-10-17T08:52:00Z</dcterms:modified>
</cp:coreProperties>
</file>